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BC" w:rsidRPr="00D34B41" w:rsidRDefault="00E119BC" w:rsidP="00E119BC">
      <w:pPr>
        <w:rPr>
          <w:rFonts w:cs="Arial"/>
          <w:b/>
        </w:rPr>
      </w:pPr>
      <w:r w:rsidRPr="00D34B41">
        <w:rPr>
          <w:rFonts w:cs="Arial"/>
          <w:b/>
          <w:sz w:val="28"/>
          <w:szCs w:val="28"/>
        </w:rPr>
        <w:t xml:space="preserve">Market Notice </w:t>
      </w:r>
    </w:p>
    <w:p w:rsidR="00E119BC" w:rsidRPr="00D34B41" w:rsidRDefault="00E119BC" w:rsidP="00E119BC">
      <w:pPr>
        <w:jc w:val="both"/>
        <w:rPr>
          <w:rFonts w:cs="Arial"/>
          <w:b/>
          <w:sz w:val="18"/>
          <w:szCs w:val="18"/>
        </w:rPr>
      </w:pPr>
    </w:p>
    <w:p w:rsidR="00E119BC" w:rsidRPr="00D34B41" w:rsidRDefault="00E119BC" w:rsidP="00E119BC">
      <w:pPr>
        <w:jc w:val="both"/>
        <w:rPr>
          <w:rFonts w:cs="Arial"/>
          <w:b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Date:</w:t>
      </w:r>
      <w:r w:rsidRPr="00D34B41">
        <w:rPr>
          <w:rFonts w:cs="Arial"/>
          <w:b/>
          <w:sz w:val="18"/>
          <w:szCs w:val="18"/>
        </w:rPr>
        <w:tab/>
        <w:t>8 May 2013</w:t>
      </w:r>
    </w:p>
    <w:p w:rsidR="00E119BC" w:rsidRPr="00D34B41" w:rsidRDefault="00E119BC" w:rsidP="00E119BC">
      <w:pPr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ind w:right="-425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mallCaps/>
          <w:sz w:val="18"/>
          <w:szCs w:val="18"/>
        </w:rPr>
        <w:t>Subject:</w:t>
      </w:r>
      <w:r w:rsidRPr="00D34B41">
        <w:rPr>
          <w:rFonts w:cs="Arial"/>
          <w:b/>
          <w:sz w:val="18"/>
          <w:szCs w:val="18"/>
        </w:rPr>
        <w:t xml:space="preserve">   </w:t>
      </w:r>
      <w:r w:rsidRPr="00D34B41">
        <w:rPr>
          <w:rFonts w:cs="Arial"/>
          <w:sz w:val="18"/>
          <w:szCs w:val="18"/>
        </w:rPr>
        <w:t>New Financial Instrument Listing</w:t>
      </w:r>
      <w:r w:rsidRPr="00D34B41">
        <w:rPr>
          <w:rFonts w:cs="Arial"/>
          <w:sz w:val="18"/>
          <w:szCs w:val="18"/>
        </w:rPr>
        <w:tab/>
      </w:r>
    </w:p>
    <w:p w:rsidR="00E119BC" w:rsidRPr="00D34B41" w:rsidRDefault="00E119BC" w:rsidP="00E119BC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</w:rPr>
      </w:pPr>
      <w:r w:rsidRPr="00D34B41">
        <w:rPr>
          <w:rFonts w:cs="Arial"/>
          <w:b/>
          <w:i/>
          <w:sz w:val="18"/>
          <w:szCs w:val="18"/>
        </w:rPr>
        <w:t>(IVUZI INVESTMENTS LIMITED –“IVA333”)</w:t>
      </w:r>
    </w:p>
    <w:p w:rsidR="00E119BC" w:rsidRPr="00D34B41" w:rsidRDefault="00E119BC" w:rsidP="00E119BC">
      <w:pPr>
        <w:suppressAutoHyphens/>
        <w:ind w:right="-425"/>
        <w:jc w:val="both"/>
        <w:rPr>
          <w:rFonts w:cs="Arial"/>
          <w:b/>
          <w:i/>
          <w:sz w:val="18"/>
          <w:szCs w:val="18"/>
        </w:rPr>
      </w:pPr>
    </w:p>
    <w:p w:rsidR="00E119BC" w:rsidRPr="00D34B41" w:rsidRDefault="00E119BC" w:rsidP="00E119BC">
      <w:pPr>
        <w:suppressAutoHyphens/>
        <w:jc w:val="both"/>
        <w:rPr>
          <w:rFonts w:cs="Arial"/>
          <w:sz w:val="18"/>
          <w:szCs w:val="18"/>
        </w:rPr>
      </w:pPr>
      <w:r w:rsidRPr="00D34B41">
        <w:rPr>
          <w:rFonts w:cs="Arial"/>
          <w:sz w:val="18"/>
          <w:szCs w:val="18"/>
        </w:rPr>
        <w:t>====================================================</w:t>
      </w:r>
    </w:p>
    <w:p w:rsidR="00E119BC" w:rsidRPr="00D34B41" w:rsidRDefault="00E119BC" w:rsidP="00E119BC">
      <w:pPr>
        <w:suppressAutoHyphens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D34B41">
        <w:rPr>
          <w:rFonts w:cs="Arial"/>
          <w:color w:val="333333"/>
          <w:sz w:val="18"/>
          <w:szCs w:val="18"/>
        </w:rPr>
        <w:t>The JSE Limited has granted a listing to</w:t>
      </w:r>
      <w:r w:rsidRPr="00D34B41">
        <w:rPr>
          <w:rFonts w:cs="Arial"/>
          <w:sz w:val="18"/>
          <w:szCs w:val="18"/>
        </w:rPr>
        <w:t xml:space="preserve"> </w:t>
      </w:r>
      <w:r w:rsidRPr="00D34B41">
        <w:rPr>
          <w:rFonts w:cs="Arial"/>
          <w:b/>
          <w:sz w:val="18"/>
          <w:szCs w:val="18"/>
        </w:rPr>
        <w:t>IVUZI INVESTMENTS LIMITED “IVA333”</w:t>
      </w:r>
      <w:r w:rsidRPr="00D34B41">
        <w:rPr>
          <w:rFonts w:cs="Arial"/>
          <w:sz w:val="18"/>
          <w:szCs w:val="18"/>
        </w:rPr>
        <w:t xml:space="preserve"> on Interest Rate Market with effect from 09 May 2013 under its Asset Backed Hybrid Commercial Paper Programme dated 12 June 2007.</w:t>
      </w:r>
    </w:p>
    <w:p w:rsidR="00E119BC" w:rsidRPr="00D34B41" w:rsidRDefault="00E119BC" w:rsidP="00E119BC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ind w:right="26"/>
        <w:jc w:val="both"/>
        <w:rPr>
          <w:rFonts w:cs="Arial"/>
          <w:b/>
          <w:sz w:val="18"/>
          <w:szCs w:val="18"/>
        </w:rPr>
      </w:pPr>
    </w:p>
    <w:p w:rsidR="00E119BC" w:rsidRPr="00D34B41" w:rsidRDefault="00E119BC" w:rsidP="00E119BC">
      <w:pPr>
        <w:suppressAutoHyphens/>
        <w:ind w:right="26"/>
        <w:jc w:val="both"/>
        <w:rPr>
          <w:rFonts w:cs="Arial"/>
          <w:b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 xml:space="preserve">INSTRUMENT TYPE: 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b/>
          <w:sz w:val="18"/>
          <w:szCs w:val="18"/>
        </w:rPr>
        <w:tab/>
        <w:t>Zero Coupon Note</w:t>
      </w:r>
    </w:p>
    <w:p w:rsidR="00E119BC" w:rsidRPr="00D34B41" w:rsidRDefault="00E119BC" w:rsidP="00E119BC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Authorised Programme size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>R 15,000,000,000.00</w:t>
      </w:r>
    </w:p>
    <w:p w:rsidR="00E119BC" w:rsidRPr="00D34B41" w:rsidRDefault="00E119BC" w:rsidP="00E119BC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Total Notes Outstanding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>R   3,050,000,000.00</w:t>
      </w:r>
    </w:p>
    <w:p w:rsidR="00E119BC" w:rsidRPr="00D34B41" w:rsidRDefault="00E119BC" w:rsidP="00E119BC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Bond Code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>IVA333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bCs/>
          <w:sz w:val="18"/>
          <w:szCs w:val="18"/>
        </w:rPr>
        <w:t>Nominal Issued</w:t>
      </w:r>
      <w:r w:rsidRPr="00D34B41">
        <w:rPr>
          <w:rFonts w:cs="Arial"/>
          <w:sz w:val="18"/>
          <w:szCs w:val="18"/>
        </w:rPr>
        <w:tab/>
        <w:t>R 180,000,000.00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bCs/>
          <w:sz w:val="18"/>
          <w:szCs w:val="18"/>
        </w:rPr>
        <w:t>Issue Price</w:t>
      </w:r>
      <w:r w:rsidRPr="00D34B41">
        <w:rPr>
          <w:rFonts w:cs="Arial"/>
          <w:sz w:val="18"/>
          <w:szCs w:val="18"/>
        </w:rPr>
        <w:tab/>
        <w:t>98.59043%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Coupon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>Zero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Trade Type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>Price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Final Maturity Date</w:t>
      </w:r>
      <w:r w:rsidRPr="00D34B41">
        <w:rPr>
          <w:rFonts w:cs="Arial"/>
          <w:sz w:val="18"/>
          <w:szCs w:val="18"/>
        </w:rPr>
        <w:tab/>
        <w:t>15 August 2013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Books Close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>09 August 2013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Interest Date(s)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>15 August 2013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Last Day to Register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>By 17h00 on 08 August 2013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Issue Date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>09 May 2013</w:t>
      </w:r>
    </w:p>
    <w:p w:rsidR="00E119BC" w:rsidRPr="00D34B41" w:rsidRDefault="00E119BC" w:rsidP="00E119BC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34B41">
        <w:rPr>
          <w:b/>
          <w:sz w:val="18"/>
          <w:szCs w:val="18"/>
        </w:rPr>
        <w:t>Date Convention</w:t>
      </w:r>
      <w:r w:rsidRPr="00D34B41">
        <w:rPr>
          <w:b/>
          <w:sz w:val="18"/>
          <w:szCs w:val="18"/>
        </w:rPr>
        <w:tab/>
      </w:r>
      <w:r w:rsidRPr="00D34B41">
        <w:rPr>
          <w:sz w:val="18"/>
          <w:szCs w:val="18"/>
        </w:rPr>
        <w:t>Modified Following</w:t>
      </w:r>
    </w:p>
    <w:p w:rsidR="00E119BC" w:rsidRPr="00D34B41" w:rsidRDefault="00E119BC" w:rsidP="00E119BC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34B41">
        <w:rPr>
          <w:b/>
          <w:sz w:val="18"/>
          <w:szCs w:val="18"/>
        </w:rPr>
        <w:t>Guarantee Type</w:t>
      </w:r>
      <w:r w:rsidRPr="00D34B41">
        <w:rPr>
          <w:b/>
          <w:sz w:val="18"/>
          <w:szCs w:val="18"/>
        </w:rPr>
        <w:tab/>
      </w:r>
      <w:r w:rsidRPr="00D34B41">
        <w:rPr>
          <w:sz w:val="18"/>
          <w:szCs w:val="18"/>
        </w:rPr>
        <w:t>Senior Secured</w:t>
      </w:r>
    </w:p>
    <w:p w:rsidR="00E119BC" w:rsidRPr="00D34B41" w:rsidRDefault="00E119BC" w:rsidP="00E119BC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34B41">
        <w:rPr>
          <w:b/>
          <w:sz w:val="18"/>
          <w:szCs w:val="18"/>
        </w:rPr>
        <w:t>Interest Commencement Date</w:t>
      </w:r>
      <w:r w:rsidRPr="00D34B41">
        <w:rPr>
          <w:sz w:val="18"/>
          <w:szCs w:val="18"/>
        </w:rPr>
        <w:tab/>
        <w:t>09 May</w:t>
      </w:r>
      <w:r w:rsidRPr="00D34B41">
        <w:rPr>
          <w:rFonts w:cs="Arial"/>
          <w:sz w:val="18"/>
          <w:szCs w:val="18"/>
        </w:rPr>
        <w:t xml:space="preserve"> 2013</w:t>
      </w:r>
    </w:p>
    <w:p w:rsidR="00E119BC" w:rsidRPr="00D34B41" w:rsidRDefault="00E119BC" w:rsidP="00E119BC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34B41">
        <w:rPr>
          <w:b/>
          <w:sz w:val="18"/>
          <w:szCs w:val="18"/>
        </w:rPr>
        <w:t>First Interest Date</w:t>
      </w:r>
      <w:r w:rsidRPr="00D34B41">
        <w:rPr>
          <w:b/>
          <w:sz w:val="18"/>
          <w:szCs w:val="18"/>
        </w:rPr>
        <w:tab/>
      </w:r>
      <w:r w:rsidRPr="00D34B41">
        <w:rPr>
          <w:sz w:val="18"/>
          <w:szCs w:val="18"/>
        </w:rPr>
        <w:t>15 August 2013</w:t>
      </w:r>
    </w:p>
    <w:p w:rsidR="00E119BC" w:rsidRPr="00D34B41" w:rsidRDefault="00E119BC" w:rsidP="00E119BC">
      <w:pPr>
        <w:spacing w:line="288" w:lineRule="auto"/>
        <w:ind w:left="3544" w:right="29" w:hanging="3544"/>
        <w:jc w:val="both"/>
        <w:rPr>
          <w:sz w:val="18"/>
          <w:szCs w:val="18"/>
        </w:rPr>
      </w:pPr>
      <w:proofErr w:type="gramStart"/>
      <w:r w:rsidRPr="00D34B41">
        <w:rPr>
          <w:rFonts w:cs="Arial"/>
          <w:b/>
          <w:sz w:val="18"/>
          <w:szCs w:val="18"/>
        </w:rPr>
        <w:t>ISIN No.</w:t>
      </w:r>
      <w:proofErr w:type="gramEnd"/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>ZAG000098914</w:t>
      </w:r>
    </w:p>
    <w:p w:rsidR="00E119BC" w:rsidRPr="00D34B41" w:rsidRDefault="00E119BC" w:rsidP="00E119BC">
      <w:pPr>
        <w:spacing w:line="288" w:lineRule="auto"/>
        <w:ind w:right="29"/>
        <w:jc w:val="both"/>
        <w:rPr>
          <w:sz w:val="18"/>
          <w:szCs w:val="18"/>
        </w:rPr>
      </w:pPr>
    </w:p>
    <w:p w:rsidR="00E119BC" w:rsidRPr="00D34B41" w:rsidRDefault="00E119BC" w:rsidP="00E119BC">
      <w:pPr>
        <w:spacing w:line="288" w:lineRule="auto"/>
        <w:ind w:left="3544" w:right="29" w:hanging="3544"/>
        <w:jc w:val="both"/>
      </w:pPr>
    </w:p>
    <w:p w:rsidR="00E119BC" w:rsidRPr="00D34B41" w:rsidRDefault="00E119BC" w:rsidP="00E119BC">
      <w:pPr>
        <w:suppressAutoHyphens/>
        <w:ind w:right="-515"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D34B41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D34B41">
        <w:rPr>
          <w:rFonts w:cs="Arial"/>
          <w:b/>
          <w:sz w:val="18"/>
          <w:szCs w:val="18"/>
          <w:lang w:val="en-ZA"/>
        </w:rPr>
        <w:t xml:space="preserve"> </w:t>
      </w:r>
      <w:r w:rsidRPr="00D34B41">
        <w:rPr>
          <w:rFonts w:cs="Arial"/>
          <w:sz w:val="18"/>
          <w:szCs w:val="18"/>
          <w:lang w:val="en-ZA"/>
        </w:rPr>
        <w:t>Note issue please contact:</w:t>
      </w:r>
    </w:p>
    <w:p w:rsidR="00E119BC" w:rsidRPr="00D34B41" w:rsidRDefault="00E119BC" w:rsidP="00E119BC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D34B41">
        <w:rPr>
          <w:rFonts w:cs="Arial"/>
          <w:sz w:val="18"/>
          <w:szCs w:val="18"/>
          <w:lang w:val="en-ZA"/>
        </w:rPr>
        <w:t>Simone Blase</w:t>
      </w:r>
      <w:r w:rsidRPr="00D34B41">
        <w:rPr>
          <w:rFonts w:cs="Arial"/>
          <w:sz w:val="18"/>
          <w:szCs w:val="18"/>
          <w:lang w:val="en-ZA"/>
        </w:rPr>
        <w:tab/>
      </w:r>
      <w:r w:rsidRPr="00D34B41">
        <w:rPr>
          <w:rFonts w:cs="Arial"/>
          <w:sz w:val="18"/>
          <w:szCs w:val="18"/>
          <w:lang w:val="en-ZA"/>
        </w:rPr>
        <w:tab/>
      </w:r>
      <w:r w:rsidRPr="00D34B41">
        <w:rPr>
          <w:rFonts w:cs="Arial"/>
          <w:sz w:val="18"/>
          <w:szCs w:val="18"/>
          <w:lang w:val="en-ZA"/>
        </w:rPr>
        <w:tab/>
        <w:t>Rand Merchant Bank (Division)</w:t>
      </w:r>
      <w:r w:rsidRPr="00D34B41">
        <w:rPr>
          <w:rFonts w:cs="Arial"/>
          <w:sz w:val="18"/>
          <w:szCs w:val="18"/>
          <w:lang w:val="en-ZA"/>
        </w:rPr>
        <w:tab/>
      </w:r>
      <w:r w:rsidRPr="00D34B41">
        <w:rPr>
          <w:rFonts w:cs="Arial"/>
          <w:sz w:val="18"/>
          <w:szCs w:val="18"/>
          <w:lang w:val="en-ZA"/>
        </w:rPr>
        <w:tab/>
        <w:t xml:space="preserve">                    +27 11 2824833</w:t>
      </w:r>
    </w:p>
    <w:p w:rsidR="00E119BC" w:rsidRPr="00D34B41" w:rsidRDefault="00E119BC" w:rsidP="00E119BC">
      <w:pPr>
        <w:tabs>
          <w:tab w:val="left" w:pos="3402"/>
          <w:tab w:val="left" w:pos="7513"/>
        </w:tabs>
        <w:suppressAutoHyphens/>
        <w:spacing w:before="20" w:after="20"/>
        <w:ind w:right="29"/>
        <w:rPr>
          <w:rFonts w:cs="Arial"/>
          <w:sz w:val="18"/>
          <w:szCs w:val="18"/>
        </w:rPr>
      </w:pPr>
      <w:r w:rsidRPr="00D34B41">
        <w:rPr>
          <w:rFonts w:cs="Arial"/>
          <w:sz w:val="18"/>
          <w:szCs w:val="18"/>
        </w:rPr>
        <w:t>Brendan Povey</w:t>
      </w:r>
      <w:r w:rsidRPr="00D34B41">
        <w:rPr>
          <w:rFonts w:cs="Arial"/>
          <w:sz w:val="18"/>
          <w:szCs w:val="18"/>
        </w:rPr>
        <w:tab/>
        <w:t>JSE</w:t>
      </w:r>
      <w:r w:rsidRPr="00D34B41">
        <w:rPr>
          <w:rFonts w:cs="Arial"/>
          <w:sz w:val="18"/>
          <w:szCs w:val="18"/>
        </w:rPr>
        <w:tab/>
        <w:t>+27 11 5207982</w:t>
      </w:r>
    </w:p>
    <w:p w:rsidR="00E119BC" w:rsidRPr="00D34B41" w:rsidRDefault="00E119BC" w:rsidP="00E119BC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D34B41">
        <w:rPr>
          <w:rFonts w:cs="Arial"/>
          <w:sz w:val="18"/>
          <w:szCs w:val="18"/>
        </w:rPr>
        <w:t>Diboko Ledwaba</w:t>
      </w:r>
      <w:r w:rsidRPr="00D34B41">
        <w:rPr>
          <w:rFonts w:cs="Arial"/>
          <w:sz w:val="18"/>
          <w:szCs w:val="18"/>
        </w:rPr>
        <w:tab/>
        <w:t>JSE</w:t>
      </w:r>
      <w:r w:rsidRPr="00D34B41">
        <w:rPr>
          <w:rFonts w:cs="Arial"/>
          <w:sz w:val="18"/>
          <w:szCs w:val="18"/>
        </w:rPr>
        <w:tab/>
        <w:t>+27 11 5207222</w:t>
      </w:r>
    </w:p>
    <w:p w:rsidR="00E119BC" w:rsidRPr="00400931" w:rsidRDefault="00E119BC" w:rsidP="00E119BC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D34B41">
        <w:rPr>
          <w:rFonts w:cs="Arial"/>
          <w:sz w:val="18"/>
          <w:szCs w:val="18"/>
        </w:rPr>
        <w:t>Kea Sape</w:t>
      </w:r>
      <w:r w:rsidRPr="00D34B41">
        <w:rPr>
          <w:rFonts w:cs="Arial"/>
          <w:sz w:val="18"/>
          <w:szCs w:val="18"/>
        </w:rPr>
        <w:tab/>
        <w:t>JSE</w:t>
      </w:r>
      <w:r w:rsidRPr="00D34B41">
        <w:rPr>
          <w:rFonts w:cs="Arial"/>
          <w:sz w:val="18"/>
          <w:szCs w:val="18"/>
        </w:rPr>
        <w:tab/>
        <w:t>+27 11 5207603</w:t>
      </w:r>
    </w:p>
    <w:p w:rsidR="00E119BC" w:rsidRPr="00A9492E" w:rsidRDefault="00E119BC" w:rsidP="00E119BC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E119BC" w:rsidRPr="005005DC" w:rsidRDefault="00E119BC" w:rsidP="00E119BC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0A3702" w:rsidRPr="00C26BAC" w:rsidRDefault="000A3702" w:rsidP="00C26BAC">
      <w:bookmarkStart w:id="0" w:name="_GoBack"/>
      <w:bookmarkEnd w:id="0"/>
    </w:p>
    <w:sectPr w:rsidR="000A3702" w:rsidRPr="00C26BAC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F0" w:rsidRDefault="00677EF0">
      <w:r>
        <w:separator/>
      </w:r>
    </w:p>
  </w:endnote>
  <w:endnote w:type="continuationSeparator" w:id="0">
    <w:p w:rsidR="00677EF0" w:rsidRDefault="006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E119BC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E119BC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>
    <w:bookmarkStart w:id="6" w:name="LHS_JSE_Footer"/>
    <w:bookmarkStart w:id="7" w:name="LHS_YieldX_Footer"/>
    <w:r>
      <w:rPr>
        <w:noProof/>
        <w:lang w:eastAsia="en-ZA"/>
      </w:rPr>
      <w:drawing>
        <wp:inline distT="0" distB="0" distL="0" distR="0">
          <wp:extent cx="7572375" cy="128587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F0" w:rsidRDefault="00677EF0">
      <w:r>
        <w:separator/>
      </w:r>
    </w:p>
  </w:footnote>
  <w:footnote w:type="continuationSeparator" w:id="0">
    <w:p w:rsidR="00677EF0" w:rsidRDefault="0067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EF6146" w:rsidRPr="00866D23" w:rsidRDefault="00EF614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" stroked="f">
              <v:textbox inset="0,0,0,0">
                <w:txbxContent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EF6146" w:rsidRPr="00866D23" w:rsidRDefault="00EF614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F6146" w:rsidRPr="00866D23" w:rsidRDefault="00EF614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Gfx/ESA&#10;AgAABw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F6146" w:rsidRPr="00866D23" w:rsidRDefault="00EF614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677EF0">
    <w:bookmarkStart w:id="4" w:name="LHS_JSE_Header"/>
    <w:bookmarkStart w:id="5" w:name="LHS_YieldX_Header"/>
    <w:r>
      <w:rPr>
        <w:noProof/>
        <w:lang w:eastAsia="en-ZA"/>
      </w:rPr>
      <w:drawing>
        <wp:inline distT="0" distB="0" distL="0" distR="0">
          <wp:extent cx="7572375" cy="9525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EF6146" w:rsidRDefault="00EF6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89FC2FB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7DEA111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A34E8E7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35B8229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CCC07DF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7348FB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A5E6FC64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1BC0D5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E1E6D01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04C8E4E6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8E1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ACB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2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6F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0B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0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E8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02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677EF0"/>
    <w:rsid w:val="00005E65"/>
    <w:rsid w:val="00006B14"/>
    <w:rsid w:val="00022F45"/>
    <w:rsid w:val="0002546C"/>
    <w:rsid w:val="000555D7"/>
    <w:rsid w:val="00056347"/>
    <w:rsid w:val="000A3702"/>
    <w:rsid w:val="000A4D69"/>
    <w:rsid w:val="000D4CC3"/>
    <w:rsid w:val="00136480"/>
    <w:rsid w:val="0015338D"/>
    <w:rsid w:val="00190583"/>
    <w:rsid w:val="002310FB"/>
    <w:rsid w:val="002504BB"/>
    <w:rsid w:val="0026353A"/>
    <w:rsid w:val="002912EF"/>
    <w:rsid w:val="00291DA8"/>
    <w:rsid w:val="002A515A"/>
    <w:rsid w:val="002A7661"/>
    <w:rsid w:val="002A7E3C"/>
    <w:rsid w:val="002F6E2F"/>
    <w:rsid w:val="003023E7"/>
    <w:rsid w:val="00324BB6"/>
    <w:rsid w:val="00337D65"/>
    <w:rsid w:val="00346A50"/>
    <w:rsid w:val="003B5942"/>
    <w:rsid w:val="003B6BA9"/>
    <w:rsid w:val="003E7053"/>
    <w:rsid w:val="003F0F44"/>
    <w:rsid w:val="003F6B9F"/>
    <w:rsid w:val="00416A9B"/>
    <w:rsid w:val="00431A28"/>
    <w:rsid w:val="00442867"/>
    <w:rsid w:val="00444500"/>
    <w:rsid w:val="004715A1"/>
    <w:rsid w:val="00485C82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33E4A"/>
    <w:rsid w:val="00646E1D"/>
    <w:rsid w:val="00650E7A"/>
    <w:rsid w:val="0065174C"/>
    <w:rsid w:val="006558A8"/>
    <w:rsid w:val="00677EF0"/>
    <w:rsid w:val="006835AC"/>
    <w:rsid w:val="0068753C"/>
    <w:rsid w:val="006B7C7A"/>
    <w:rsid w:val="006C60CE"/>
    <w:rsid w:val="0070241A"/>
    <w:rsid w:val="007350C5"/>
    <w:rsid w:val="00752B56"/>
    <w:rsid w:val="00777E52"/>
    <w:rsid w:val="007A20A2"/>
    <w:rsid w:val="007A581D"/>
    <w:rsid w:val="007A76EF"/>
    <w:rsid w:val="007C6C12"/>
    <w:rsid w:val="007F3B26"/>
    <w:rsid w:val="00802614"/>
    <w:rsid w:val="0081661F"/>
    <w:rsid w:val="00841519"/>
    <w:rsid w:val="00866D23"/>
    <w:rsid w:val="00880DAE"/>
    <w:rsid w:val="008C4F3F"/>
    <w:rsid w:val="00907F71"/>
    <w:rsid w:val="00945331"/>
    <w:rsid w:val="009904FF"/>
    <w:rsid w:val="009958AB"/>
    <w:rsid w:val="009A5902"/>
    <w:rsid w:val="009E0DC6"/>
    <w:rsid w:val="009F7B19"/>
    <w:rsid w:val="00A012C0"/>
    <w:rsid w:val="00A1340B"/>
    <w:rsid w:val="00A43C1A"/>
    <w:rsid w:val="00A67549"/>
    <w:rsid w:val="00A76725"/>
    <w:rsid w:val="00A853F8"/>
    <w:rsid w:val="00A967E4"/>
    <w:rsid w:val="00AE6D08"/>
    <w:rsid w:val="00B41E9C"/>
    <w:rsid w:val="00B44AAF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26BAC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D114D0"/>
    <w:rsid w:val="00D94306"/>
    <w:rsid w:val="00D946DB"/>
    <w:rsid w:val="00D95D34"/>
    <w:rsid w:val="00DE6CDB"/>
    <w:rsid w:val="00DF08B5"/>
    <w:rsid w:val="00E119BC"/>
    <w:rsid w:val="00E2620D"/>
    <w:rsid w:val="00E663F2"/>
    <w:rsid w:val="00EB1594"/>
    <w:rsid w:val="00EB68BC"/>
    <w:rsid w:val="00EC65FF"/>
    <w:rsid w:val="00ED3875"/>
    <w:rsid w:val="00EF614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86DF71C-E97A-4487-B65D-C99511C2E497}"/>
</file>

<file path=customXml/itemProps2.xml><?xml version="1.0" encoding="utf-8"?>
<ds:datastoreItem xmlns:ds="http://schemas.openxmlformats.org/officeDocument/2006/customXml" ds:itemID="{53DC4DB1-0D5A-4721-8C1F-35FC55C382D0}"/>
</file>

<file path=customXml/itemProps3.xml><?xml version="1.0" encoding="utf-8"?>
<ds:datastoreItem xmlns:ds="http://schemas.openxmlformats.org/officeDocument/2006/customXml" ds:itemID="{7A8186A4-D0E6-49C6-B228-A4749E03B8F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1315</CharactersWithSpaces>
  <SharedDoc>false</SharedDoc>
  <HyperlinkBase/>
  <HLinks>
    <vt:vector size="6" baseType="variant">
      <vt:variant>
        <vt:i4>524312</vt:i4>
      </vt:variant>
      <vt:variant>
        <vt:i4>19</vt:i4>
      </vt:variant>
      <vt:variant>
        <vt:i4>0</vt:i4>
      </vt:variant>
      <vt:variant>
        <vt:i4>5</vt:i4>
      </vt:variant>
      <vt:variant>
        <vt:lpwstr>http://www.jse.co.za/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Instrument - IVA333 - 9 May 2013</dc:title>
  <dc:creator>JSEUser</dc:creator>
  <cp:lastModifiedBy>JSEUser</cp:lastModifiedBy>
  <cp:revision>2</cp:revision>
  <cp:lastPrinted>2008-11-25T10:26:00Z</cp:lastPrinted>
  <dcterms:created xsi:type="dcterms:W3CDTF">2013-05-08T11:32:00Z</dcterms:created>
  <dcterms:modified xsi:type="dcterms:W3CDTF">2013-05-08T11:32:00Z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